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Pr="00A5062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entury Gothic" w:hAnsiTheme="majorHAnsi" w:cstheme="majorHAnsi"/>
          <w:b/>
          <w:color w:val="000000"/>
        </w:rPr>
      </w:pPr>
      <w:r w:rsidRPr="00A5062A">
        <w:rPr>
          <w:rFonts w:asciiTheme="majorHAnsi" w:eastAsia="Century Gothic" w:hAnsiTheme="majorHAnsi" w:cstheme="majorHAnsi"/>
          <w:b/>
          <w:color w:val="000000"/>
        </w:rPr>
        <w:t>IDENTIFICACIÓN GENERAL</w:t>
      </w:r>
    </w:p>
    <w:p w14:paraId="2FB92E45" w14:textId="77777777" w:rsidR="00FA638A" w:rsidRPr="00A5062A" w:rsidRDefault="00FA638A">
      <w:pPr>
        <w:ind w:left="0" w:hanging="2"/>
        <w:rPr>
          <w:rFonts w:asciiTheme="majorHAnsi" w:eastAsia="Century Gothic" w:hAnsiTheme="majorHAnsi" w:cstheme="majorHAnsi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:rsidRPr="00A5062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Pr="00A5062A" w:rsidRDefault="00B4067F">
            <w:pPr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</w:pPr>
            <w:r w:rsidRPr="00A5062A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Regional:</w:t>
            </w:r>
            <w:r w:rsidR="00B61D7E" w:rsidRPr="00A5062A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RISARALDA</w:t>
            </w:r>
            <w:r w:rsidRPr="00A5062A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:rsidRPr="00A5062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Pr="00A5062A" w:rsidRDefault="00B4067F">
            <w:pPr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Centro de Formación:  </w:t>
            </w:r>
            <w:r w:rsidR="00B61D7E" w:rsidRPr="00A5062A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:rsidRPr="00A5062A" w14:paraId="12C7F33A" w14:textId="77777777">
        <w:tc>
          <w:tcPr>
            <w:tcW w:w="1581" w:type="dxa"/>
          </w:tcPr>
          <w:p w14:paraId="34A32DFF" w14:textId="77777777" w:rsidR="00FA638A" w:rsidRPr="00A5062A" w:rsidRDefault="00B4067F">
            <w:pPr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Pr="00A5062A" w:rsidRDefault="00B4067F">
            <w:pPr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Pr="00A5062A" w:rsidRDefault="00B4067F">
            <w:pPr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Documento de Identidad</w:t>
            </w:r>
          </w:p>
        </w:tc>
      </w:tr>
      <w:tr w:rsidR="00FA638A" w:rsidRPr="00A5062A" w14:paraId="58B1B290" w14:textId="77777777">
        <w:tc>
          <w:tcPr>
            <w:tcW w:w="1581" w:type="dxa"/>
          </w:tcPr>
          <w:p w14:paraId="49BF248C" w14:textId="79F558AB" w:rsidR="00FA638A" w:rsidRPr="00A5062A" w:rsidRDefault="000D670D" w:rsidP="00172C62">
            <w:pPr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sz w:val="22"/>
                <w:szCs w:val="22"/>
              </w:rPr>
              <w:t>0</w:t>
            </w:r>
            <w:r w:rsidR="00F72935" w:rsidRPr="00A5062A">
              <w:rPr>
                <w:rFonts w:asciiTheme="majorHAnsi" w:eastAsia="Calibri" w:hAnsiTheme="majorHAnsi" w:cstheme="majorHAnsi"/>
                <w:sz w:val="22"/>
                <w:szCs w:val="22"/>
              </w:rPr>
              <w:t>6</w:t>
            </w:r>
            <w:r w:rsidR="00172C62" w:rsidRPr="00A5062A">
              <w:rPr>
                <w:rFonts w:asciiTheme="majorHAnsi" w:eastAsia="Calibri" w:hAnsiTheme="majorHAnsi" w:cstheme="majorHAnsi"/>
                <w:sz w:val="22"/>
                <w:szCs w:val="22"/>
              </w:rPr>
              <w:t>/0</w:t>
            </w:r>
            <w:r w:rsidR="00F72935" w:rsidRPr="00A5062A">
              <w:rPr>
                <w:rFonts w:asciiTheme="majorHAnsi" w:eastAsia="Calibri" w:hAnsiTheme="majorHAnsi" w:cstheme="majorHAnsi"/>
                <w:sz w:val="22"/>
                <w:szCs w:val="22"/>
              </w:rPr>
              <w:t>6</w:t>
            </w:r>
            <w:r w:rsidR="00172C62" w:rsidRPr="00A5062A">
              <w:rPr>
                <w:rFonts w:asciiTheme="majorHAnsi" w:eastAsia="Calibri" w:hAnsiTheme="majorHAnsi" w:cstheme="majorHAnsi"/>
                <w:sz w:val="22"/>
                <w:szCs w:val="22"/>
              </w:rPr>
              <w:t>/202</w:t>
            </w:r>
            <w:r w:rsidRPr="00A5062A">
              <w:rPr>
                <w:rFonts w:asciiTheme="majorHAnsi" w:eastAsia="Calibri" w:hAnsiTheme="majorHAnsi" w:cstheme="majorHAns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0F2372CE" w:rsidR="00FA638A" w:rsidRPr="00A5062A" w:rsidRDefault="00F729F9">
            <w:pPr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sz w:val="22"/>
                <w:szCs w:val="22"/>
              </w:rPr>
              <w:t>ANGÉLICA MEJÍA ÁLVAREZ</w:t>
            </w:r>
          </w:p>
        </w:tc>
        <w:tc>
          <w:tcPr>
            <w:tcW w:w="2544" w:type="dxa"/>
          </w:tcPr>
          <w:p w14:paraId="193D1DEC" w14:textId="68D8AA27" w:rsidR="00FA638A" w:rsidRPr="00A5062A" w:rsidRDefault="00F72935">
            <w:pPr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sz w:val="22"/>
                <w:szCs w:val="22"/>
              </w:rPr>
              <w:t>1006246774</w:t>
            </w:r>
          </w:p>
        </w:tc>
      </w:tr>
    </w:tbl>
    <w:p w14:paraId="341C1142" w14:textId="77777777" w:rsidR="00FA638A" w:rsidRPr="00A5062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entury Gothic" w:hAnsiTheme="majorHAnsi" w:cstheme="majorHAnsi"/>
          <w:b/>
          <w:color w:val="000000"/>
        </w:rPr>
      </w:pPr>
      <w:r w:rsidRPr="00A5062A">
        <w:rPr>
          <w:rFonts w:asciiTheme="majorHAnsi" w:eastAsia="Century Gothic" w:hAnsiTheme="majorHAnsi" w:cstheme="majorHAnsi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:rsidRPr="00A5062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Pr="00A5062A" w:rsidRDefault="00B4067F">
            <w:pPr>
              <w:ind w:left="0" w:hanging="2"/>
              <w:rPr>
                <w:rFonts w:asciiTheme="majorHAnsi" w:eastAsia="Arial" w:hAnsiTheme="majorHAnsi" w:cstheme="majorHAnsi"/>
              </w:rPr>
            </w:pPr>
            <w:r w:rsidRPr="00A5062A">
              <w:rPr>
                <w:rFonts w:asciiTheme="majorHAnsi" w:eastAsia="Arial" w:hAnsiTheme="majorHAnsi" w:cstheme="majorHAnsi"/>
                <w:b/>
              </w:rPr>
              <w:t xml:space="preserve">Programa de Formación: </w:t>
            </w:r>
            <w:r w:rsidR="00223082" w:rsidRPr="00A5062A">
              <w:rPr>
                <w:rFonts w:asciiTheme="majorHAnsi" w:eastAsia="Arial" w:hAnsiTheme="majorHAnsi" w:cstheme="majorHAnsi"/>
                <w:b/>
              </w:rPr>
              <w:t xml:space="preserve"> </w:t>
            </w:r>
            <w:r w:rsidR="00223082" w:rsidRPr="00A5062A">
              <w:rPr>
                <w:rFonts w:asciiTheme="majorHAnsi" w:eastAsia="Arial" w:hAnsiTheme="majorHAnsi" w:cstheme="majorHAns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A5062A">
              <w:rPr>
                <w:rFonts w:asciiTheme="majorHAnsi" w:eastAsia="Arial" w:hAnsiTheme="majorHAnsi" w:cstheme="majorHAnsi"/>
                <w:bCs/>
                <w:sz w:val="21"/>
                <w:szCs w:val="21"/>
              </w:rPr>
              <w:t xml:space="preserve">Y </w:t>
            </w:r>
            <w:r w:rsidR="00223082" w:rsidRPr="00A5062A">
              <w:rPr>
                <w:rFonts w:asciiTheme="majorHAnsi" w:eastAsia="Arial" w:hAnsiTheme="majorHAnsi" w:cstheme="majorHAnsi"/>
                <w:bCs/>
                <w:sz w:val="21"/>
                <w:szCs w:val="21"/>
              </w:rPr>
              <w:t>GEORREFERENCIA</w:t>
            </w:r>
            <w:r w:rsidR="005E3B75" w:rsidRPr="00A5062A">
              <w:rPr>
                <w:rFonts w:asciiTheme="majorHAnsi" w:eastAsia="Arial" w:hAnsiTheme="majorHAnsi" w:cstheme="majorHAns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Pr="00A5062A" w:rsidRDefault="00B4067F">
            <w:pPr>
              <w:ind w:left="0" w:hanging="2"/>
              <w:rPr>
                <w:rFonts w:asciiTheme="majorHAnsi" w:eastAsia="Arial" w:hAnsiTheme="majorHAnsi" w:cstheme="majorHAnsi"/>
                <w:b/>
              </w:rPr>
            </w:pPr>
            <w:r w:rsidRPr="00A5062A">
              <w:rPr>
                <w:rFonts w:asciiTheme="majorHAnsi" w:eastAsia="Arial" w:hAnsiTheme="majorHAnsi" w:cstheme="majorHAnsi"/>
                <w:b/>
              </w:rPr>
              <w:t xml:space="preserve">Ficha: </w:t>
            </w:r>
          </w:p>
          <w:p w14:paraId="5A5059B5" w14:textId="496AF36F" w:rsidR="00B61D7E" w:rsidRPr="00A5062A" w:rsidRDefault="000D670D">
            <w:pPr>
              <w:ind w:left="0" w:hanging="2"/>
              <w:rPr>
                <w:rFonts w:asciiTheme="majorHAnsi" w:eastAsia="Arial" w:hAnsiTheme="majorHAnsi" w:cstheme="majorHAnsi"/>
              </w:rPr>
            </w:pPr>
            <w:r w:rsidRPr="00A5062A">
              <w:rPr>
                <w:rFonts w:asciiTheme="majorHAnsi" w:eastAsia="Arial" w:hAnsiTheme="majorHAnsi" w:cstheme="majorHAnsi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Pr="00A5062A" w:rsidRDefault="00B4067F">
            <w:pPr>
              <w:ind w:left="0" w:hanging="2"/>
              <w:rPr>
                <w:rFonts w:asciiTheme="majorHAnsi" w:eastAsia="Arial" w:hAnsiTheme="majorHAnsi" w:cstheme="majorHAnsi"/>
              </w:rPr>
            </w:pPr>
            <w:r w:rsidRPr="00A5062A">
              <w:rPr>
                <w:rFonts w:asciiTheme="majorHAnsi" w:eastAsia="Arial" w:hAnsiTheme="majorHAnsi" w:cstheme="majorHAnsi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Pr="00A5062A" w:rsidRDefault="00B6358E" w:rsidP="00B6358E">
            <w:pPr>
              <w:ind w:left="0" w:hanging="2"/>
              <w:rPr>
                <w:rFonts w:asciiTheme="majorHAnsi" w:eastAsia="Arial" w:hAnsiTheme="majorHAnsi" w:cstheme="majorHAnsi"/>
              </w:rPr>
            </w:pPr>
            <w:r w:rsidRPr="00A5062A">
              <w:rPr>
                <w:rFonts w:asciiTheme="majorHAnsi" w:hAnsiTheme="majorHAnsi" w:cstheme="majorHAnsi"/>
              </w:rPr>
              <w:t>3120 Hr</w:t>
            </w:r>
          </w:p>
        </w:tc>
      </w:tr>
      <w:tr w:rsidR="00FA638A" w:rsidRPr="00A5062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Pr="00A5062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Pr="00A5062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Pr="00A5062A" w:rsidRDefault="00B4067F">
            <w:pPr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Arial" w:hAnsiTheme="majorHAnsi" w:cstheme="majorHAnsi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Pr="00A5062A" w:rsidRDefault="00B6358E">
            <w:pPr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hAnsiTheme="majorHAnsi" w:cstheme="majorHAnsi"/>
              </w:rPr>
              <w:t>864 Hr</w:t>
            </w:r>
          </w:p>
        </w:tc>
      </w:tr>
      <w:tr w:rsidR="00FA638A" w:rsidRPr="00A5062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Pr="00A5062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Pr="00A5062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Pr="00A5062A" w:rsidRDefault="00B4067F">
            <w:pPr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Arial" w:hAnsiTheme="majorHAnsi" w:cstheme="majorHAnsi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Pr="00A5062A" w:rsidRDefault="00B6358E">
            <w:pPr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hAnsiTheme="majorHAnsi" w:cstheme="majorHAnsi"/>
              </w:rPr>
              <w:t>3984 Hr</w:t>
            </w:r>
          </w:p>
        </w:tc>
      </w:tr>
      <w:tr w:rsidR="00FA638A" w:rsidRPr="00A5062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Pr="00A5062A" w:rsidRDefault="00B4067F" w:rsidP="00B61D7E">
            <w:pPr>
              <w:ind w:left="0" w:hanging="2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Arial" w:hAnsiTheme="majorHAnsi" w:cstheme="majorHAnsi"/>
                <w:b/>
              </w:rPr>
              <w:t xml:space="preserve">Nombre del Proyecto: </w:t>
            </w:r>
            <w:r w:rsidR="00223082" w:rsidRPr="00A5062A">
              <w:rPr>
                <w:rFonts w:asciiTheme="majorHAnsi" w:hAnsiTheme="majorHAnsi" w:cstheme="majorHAnsi"/>
                <w:sz w:val="22"/>
                <w:szCs w:val="22"/>
              </w:rPr>
              <w:t>ESTUDIO</w:t>
            </w:r>
            <w:r w:rsidR="00223082" w:rsidRPr="00A5062A">
              <w:rPr>
                <w:rFonts w:asciiTheme="majorHAnsi" w:hAnsiTheme="majorHAnsi" w:cstheme="majorHAnsi"/>
                <w:spacing w:val="2"/>
                <w:sz w:val="22"/>
                <w:szCs w:val="22"/>
              </w:rPr>
              <w:t xml:space="preserve"> </w:t>
            </w:r>
            <w:r w:rsidR="00223082" w:rsidRPr="00A5062A">
              <w:rPr>
                <w:rFonts w:asciiTheme="majorHAnsi" w:hAnsiTheme="majorHAnsi" w:cstheme="majorHAnsi"/>
                <w:sz w:val="22"/>
                <w:szCs w:val="22"/>
              </w:rPr>
              <w:t>TOPOGRÁFICO</w:t>
            </w:r>
            <w:r w:rsidR="00223082" w:rsidRPr="00A5062A">
              <w:rPr>
                <w:rFonts w:asciiTheme="majorHAnsi" w:hAnsiTheme="majorHAnsi" w:cstheme="majorHAnsi"/>
                <w:spacing w:val="2"/>
                <w:sz w:val="22"/>
                <w:szCs w:val="22"/>
              </w:rPr>
              <w:t xml:space="preserve"> </w:t>
            </w:r>
            <w:r w:rsidR="00223082" w:rsidRPr="00A5062A">
              <w:rPr>
                <w:rFonts w:asciiTheme="majorHAnsi" w:hAnsiTheme="majorHAnsi" w:cstheme="majorHAnsi"/>
                <w:sz w:val="22"/>
                <w:szCs w:val="22"/>
              </w:rPr>
              <w:t>EN</w:t>
            </w:r>
            <w:r w:rsidR="00223082" w:rsidRPr="00A5062A">
              <w:rPr>
                <w:rFonts w:asciiTheme="majorHAnsi" w:hAnsiTheme="majorHAnsi" w:cstheme="majorHAnsi"/>
                <w:spacing w:val="3"/>
                <w:sz w:val="22"/>
                <w:szCs w:val="22"/>
              </w:rPr>
              <w:t xml:space="preserve"> </w:t>
            </w:r>
            <w:r w:rsidR="00223082" w:rsidRPr="00A5062A">
              <w:rPr>
                <w:rFonts w:asciiTheme="majorHAnsi" w:hAnsiTheme="majorHAnsi" w:cstheme="majorHAnsi"/>
                <w:sz w:val="22"/>
                <w:szCs w:val="22"/>
              </w:rPr>
              <w:t>UN</w:t>
            </w:r>
            <w:r w:rsidR="00223082" w:rsidRPr="00A5062A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="00223082" w:rsidRPr="00A5062A">
              <w:rPr>
                <w:rFonts w:asciiTheme="majorHAnsi" w:hAnsiTheme="majorHAnsi" w:cstheme="majorHAnsi"/>
                <w:sz w:val="22"/>
                <w:szCs w:val="22"/>
              </w:rPr>
              <w:t>ÁREA</w:t>
            </w:r>
            <w:r w:rsidR="00223082" w:rsidRPr="00A5062A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="00223082" w:rsidRPr="00A5062A">
              <w:rPr>
                <w:rFonts w:asciiTheme="majorHAnsi" w:hAnsiTheme="majorHAnsi" w:cstheme="majorHAnsi"/>
                <w:sz w:val="22"/>
                <w:szCs w:val="22"/>
              </w:rPr>
              <w:t>PROPUESTA</w:t>
            </w:r>
            <w:r w:rsidR="00223082" w:rsidRPr="00A5062A">
              <w:rPr>
                <w:rFonts w:asciiTheme="majorHAnsi" w:hAnsiTheme="majorHAnsi" w:cstheme="majorHAnsi"/>
                <w:spacing w:val="3"/>
                <w:sz w:val="22"/>
                <w:szCs w:val="22"/>
              </w:rPr>
              <w:t xml:space="preserve"> </w:t>
            </w:r>
            <w:r w:rsidR="00223082" w:rsidRPr="00A5062A">
              <w:rPr>
                <w:rFonts w:asciiTheme="majorHAnsi" w:hAnsiTheme="majorHAnsi" w:cstheme="majorHAnsi"/>
                <w:sz w:val="22"/>
                <w:szCs w:val="22"/>
              </w:rPr>
              <w:t>SEGÚN</w:t>
            </w:r>
            <w:r w:rsidR="00223082" w:rsidRPr="00A5062A">
              <w:rPr>
                <w:rFonts w:asciiTheme="majorHAnsi" w:hAnsiTheme="majorHAnsi" w:cstheme="majorHAnsi"/>
                <w:spacing w:val="50"/>
                <w:sz w:val="22"/>
                <w:szCs w:val="22"/>
              </w:rPr>
              <w:t xml:space="preserve"> </w:t>
            </w:r>
            <w:r w:rsidR="00223082" w:rsidRPr="00A5062A">
              <w:rPr>
                <w:rFonts w:asciiTheme="majorHAnsi" w:hAnsiTheme="majorHAnsi" w:cstheme="majorHAnsi"/>
                <w:sz w:val="22"/>
                <w:szCs w:val="22"/>
              </w:rPr>
              <w:t>REQUERIMIENTOS</w:t>
            </w:r>
            <w:r w:rsidR="00223082" w:rsidRPr="00A5062A">
              <w:rPr>
                <w:rFonts w:asciiTheme="majorHAnsi" w:hAnsiTheme="majorHAnsi" w:cstheme="majorHAnsi"/>
                <w:spacing w:val="3"/>
                <w:sz w:val="22"/>
                <w:szCs w:val="22"/>
              </w:rPr>
              <w:t xml:space="preserve"> </w:t>
            </w:r>
            <w:r w:rsidR="00223082" w:rsidRPr="00A5062A">
              <w:rPr>
                <w:rFonts w:asciiTheme="majorHAnsi" w:hAnsiTheme="majorHAnsi" w:cstheme="majorHAnsi"/>
                <w:sz w:val="22"/>
                <w:szCs w:val="22"/>
              </w:rPr>
              <w:t>TÉCNICOS</w:t>
            </w:r>
            <w:r w:rsidR="00223082" w:rsidRPr="00A5062A">
              <w:rPr>
                <w:rFonts w:asciiTheme="majorHAnsi" w:hAnsiTheme="majorHAnsi" w:cstheme="majorHAnsi"/>
                <w:spacing w:val="3"/>
                <w:sz w:val="22"/>
                <w:szCs w:val="22"/>
              </w:rPr>
              <w:t xml:space="preserve"> </w:t>
            </w:r>
            <w:r w:rsidR="00223082" w:rsidRPr="00A5062A">
              <w:rPr>
                <w:rFonts w:asciiTheme="majorHAnsi" w:hAnsiTheme="majorHAnsi" w:cstheme="majorHAnsi"/>
                <w:sz w:val="22"/>
                <w:szCs w:val="22"/>
              </w:rPr>
              <w:t>Y</w:t>
            </w:r>
            <w:r w:rsidR="00223082" w:rsidRPr="00A5062A">
              <w:rPr>
                <w:rFonts w:asciiTheme="majorHAnsi" w:hAnsiTheme="majorHAnsi" w:cstheme="majorHAnsi"/>
                <w:spacing w:val="-47"/>
                <w:sz w:val="22"/>
                <w:szCs w:val="22"/>
              </w:rPr>
              <w:t xml:space="preserve">       </w:t>
            </w:r>
            <w:r w:rsidR="00223082" w:rsidRPr="00A5062A">
              <w:rPr>
                <w:rFonts w:asciiTheme="majorHAnsi" w:hAnsiTheme="majorHAnsi" w:cstheme="majorHAns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Pr="00A5062A" w:rsidRDefault="00B4067F">
            <w:pPr>
              <w:ind w:left="0" w:hanging="2"/>
              <w:rPr>
                <w:rFonts w:asciiTheme="majorHAnsi" w:eastAsia="Arial" w:hAnsiTheme="majorHAnsi" w:cstheme="majorHAnsi"/>
              </w:rPr>
            </w:pPr>
            <w:r w:rsidRPr="00A5062A">
              <w:rPr>
                <w:rFonts w:asciiTheme="majorHAnsi" w:eastAsia="Arial" w:hAnsiTheme="majorHAnsi" w:cstheme="majorHAnsi"/>
              </w:rPr>
              <w:t>Duración:</w:t>
            </w:r>
            <w:r w:rsidR="00B6358E" w:rsidRPr="00A5062A">
              <w:rPr>
                <w:rFonts w:asciiTheme="majorHAnsi" w:eastAsia="Arial" w:hAnsiTheme="majorHAnsi" w:cstheme="majorHAnsi"/>
              </w:rPr>
              <w:t>3984 Horas</w:t>
            </w:r>
          </w:p>
        </w:tc>
      </w:tr>
      <w:tr w:rsidR="00FA638A" w:rsidRPr="00A5062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Pr="00A5062A" w:rsidRDefault="00B4067F" w:rsidP="00B61D7E">
            <w:pPr>
              <w:ind w:left="0" w:hanging="2"/>
              <w:rPr>
                <w:rFonts w:asciiTheme="majorHAnsi" w:eastAsia="Arial" w:hAnsiTheme="majorHAnsi" w:cstheme="majorHAnsi"/>
              </w:rPr>
            </w:pPr>
            <w:r w:rsidRPr="00A5062A">
              <w:rPr>
                <w:rFonts w:asciiTheme="majorHAnsi" w:eastAsia="Arial" w:hAnsiTheme="majorHAnsi" w:cstheme="majorHAnsi"/>
                <w:b/>
              </w:rPr>
              <w:t xml:space="preserve">Fase del Proyecto: </w:t>
            </w:r>
            <w:r w:rsidR="00B46095" w:rsidRPr="00A5062A">
              <w:rPr>
                <w:rFonts w:asciiTheme="majorHAnsi" w:eastAsia="Arial" w:hAnsiTheme="majorHAnsi" w:cstheme="majorHAnsi"/>
                <w:bCs/>
                <w:sz w:val="22"/>
                <w:szCs w:val="22"/>
              </w:rPr>
              <w:t>PLANEACIÓN</w:t>
            </w:r>
            <w:r w:rsidR="00B6358E" w:rsidRPr="00A5062A">
              <w:rPr>
                <w:rFonts w:asciiTheme="majorHAnsi" w:eastAsia="Arial" w:hAnsiTheme="majorHAnsi" w:cstheme="majorHAns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Pr="00A5062A" w:rsidRDefault="00B4067F">
            <w:pPr>
              <w:ind w:left="0" w:hanging="2"/>
              <w:rPr>
                <w:rFonts w:asciiTheme="majorHAnsi" w:eastAsia="Arial" w:hAnsiTheme="majorHAnsi" w:cstheme="majorHAnsi"/>
              </w:rPr>
            </w:pPr>
            <w:r w:rsidRPr="00A5062A">
              <w:rPr>
                <w:rFonts w:asciiTheme="majorHAnsi" w:eastAsia="Arial" w:hAnsiTheme="majorHAnsi" w:cstheme="majorHAnsi"/>
              </w:rPr>
              <w:t xml:space="preserve">Duración: </w:t>
            </w:r>
            <w:r w:rsidR="00223082" w:rsidRPr="00A5062A">
              <w:rPr>
                <w:rFonts w:asciiTheme="majorHAnsi" w:eastAsia="Arial" w:hAnsiTheme="majorHAnsi" w:cstheme="majorHAnsi"/>
              </w:rPr>
              <w:t>336</w:t>
            </w:r>
            <w:r w:rsidR="00B6358E" w:rsidRPr="00A5062A">
              <w:rPr>
                <w:rFonts w:asciiTheme="majorHAnsi" w:eastAsia="Arial" w:hAnsiTheme="majorHAnsi" w:cstheme="majorHAnsi"/>
              </w:rPr>
              <w:t xml:space="preserve"> Horas</w:t>
            </w:r>
          </w:p>
        </w:tc>
      </w:tr>
      <w:tr w:rsidR="00FA638A" w:rsidRPr="00A5062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Pr="00A5062A" w:rsidRDefault="00B4067F" w:rsidP="00B61D7E">
            <w:pPr>
              <w:ind w:left="0" w:hanging="2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Arial" w:hAnsiTheme="majorHAnsi" w:cstheme="majorHAnsi"/>
                <w:b/>
              </w:rPr>
              <w:t>Actividad del Proyecto:</w:t>
            </w:r>
            <w:r w:rsidR="00B61D7E" w:rsidRPr="00A5062A">
              <w:rPr>
                <w:rFonts w:asciiTheme="majorHAnsi" w:hAnsiTheme="majorHAnsi" w:cstheme="majorHAnsi"/>
                <w:color w:val="000000"/>
              </w:rPr>
              <w:t xml:space="preserve"> </w:t>
            </w:r>
            <w:r w:rsidR="00223082" w:rsidRPr="00A5062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Pr="00A5062A" w:rsidRDefault="00B4067F">
            <w:pPr>
              <w:ind w:left="0" w:hanging="2"/>
              <w:rPr>
                <w:rFonts w:asciiTheme="majorHAnsi" w:eastAsia="Arial" w:hAnsiTheme="majorHAnsi" w:cstheme="majorHAnsi"/>
              </w:rPr>
            </w:pPr>
            <w:r w:rsidRPr="00A5062A">
              <w:rPr>
                <w:rFonts w:asciiTheme="majorHAnsi" w:eastAsia="Arial" w:hAnsiTheme="majorHAnsi" w:cstheme="majorHAnsi"/>
              </w:rPr>
              <w:t xml:space="preserve">Duración: </w:t>
            </w:r>
            <w:r w:rsidR="0080524E" w:rsidRPr="00A5062A">
              <w:rPr>
                <w:rFonts w:asciiTheme="majorHAnsi" w:eastAsia="Arial" w:hAnsiTheme="majorHAnsi" w:cstheme="majorHAnsi"/>
              </w:rPr>
              <w:t>240</w:t>
            </w:r>
            <w:r w:rsidR="00B6358E" w:rsidRPr="00A5062A">
              <w:rPr>
                <w:rFonts w:asciiTheme="majorHAnsi" w:eastAsia="Arial" w:hAnsiTheme="majorHAnsi" w:cstheme="majorHAnsi"/>
              </w:rPr>
              <w:t xml:space="preserve"> Horas</w:t>
            </w:r>
          </w:p>
        </w:tc>
      </w:tr>
      <w:tr w:rsidR="00FA638A" w:rsidRPr="00A5062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Pr="00A5062A" w:rsidRDefault="00B4067F">
            <w:pPr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Resultados de Aprendizaje:</w:t>
            </w:r>
          </w:p>
        </w:tc>
      </w:tr>
      <w:tr w:rsidR="00FA638A" w:rsidRPr="00A5062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B65A" w14:textId="77777777" w:rsidR="0027302D" w:rsidRPr="00A5062A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24AD5B83" w14:textId="77777777" w:rsidR="0027302D" w:rsidRPr="00A5062A" w:rsidRDefault="0027302D" w:rsidP="0027302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299C68A3" w14:textId="77777777" w:rsidR="0027302D" w:rsidRPr="00A5062A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A506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A5062A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A5062A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06709F5" w14:textId="77777777" w:rsidR="0027302D" w:rsidRPr="00A5062A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A5062A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vigente.</w:t>
            </w:r>
          </w:p>
          <w:p w14:paraId="217BA1EE" w14:textId="3BF5E68D" w:rsidR="007F5DA3" w:rsidRPr="00A5062A" w:rsidRDefault="0027302D" w:rsidP="0027302D">
            <w:pPr>
              <w:ind w:leftChars="0" w:left="0" w:firstLineChars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A5062A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Generar informes del trabajo planimétrico de acuerdo con especificaciones técnicas del proyecto y    normativa vigente</w:t>
            </w:r>
            <w:r w:rsidRPr="00A5062A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Pr="00A5062A" w:rsidRDefault="00FA638A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p w14:paraId="5CC884FA" w14:textId="77777777" w:rsidR="00FA638A" w:rsidRPr="00A5062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 w:rsidRPr="00A5062A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DE DILIGENCIAMIENTO</w:t>
      </w:r>
    </w:p>
    <w:p w14:paraId="50E21D91" w14:textId="77777777" w:rsidR="0027302D" w:rsidRPr="00A5062A" w:rsidRDefault="0027302D" w:rsidP="00A5062A">
      <w:pPr>
        <w:pStyle w:val="Textoindependiente"/>
        <w:spacing w:line="240" w:lineRule="auto"/>
        <w:ind w:leftChars="0" w:left="360" w:right="714" w:firstLineChars="0" w:firstLine="0"/>
        <w:jc w:val="left"/>
        <w:rPr>
          <w:rFonts w:asciiTheme="majorHAnsi" w:hAnsiTheme="majorHAnsi" w:cstheme="majorHAnsi"/>
          <w:sz w:val="22"/>
          <w:szCs w:val="22"/>
        </w:rPr>
      </w:pPr>
      <w:r w:rsidRPr="00A5062A">
        <w:rPr>
          <w:rFonts w:asciiTheme="majorHAnsi" w:hAnsiTheme="majorHAnsi" w:cstheme="majorHAnsi"/>
          <w:sz w:val="22"/>
          <w:szCs w:val="22"/>
        </w:rPr>
        <w:t>Aprendiz: Es importante recordar, que su programa de formación se desarrolla a través del</w:t>
      </w:r>
      <w:r w:rsidRPr="00A5062A">
        <w:rPr>
          <w:rFonts w:asciiTheme="majorHAnsi" w:hAnsiTheme="majorHAnsi" w:cstheme="majorHAnsi"/>
          <w:spacing w:val="1"/>
          <w:sz w:val="22"/>
          <w:szCs w:val="22"/>
        </w:rPr>
        <w:t xml:space="preserve"> </w:t>
      </w:r>
      <w:r w:rsidRPr="00A5062A">
        <w:rPr>
          <w:rFonts w:asciiTheme="majorHAnsi" w:hAnsiTheme="majorHAnsi" w:cstheme="majorHAnsi"/>
          <w:sz w:val="22"/>
          <w:szCs w:val="22"/>
        </w:rPr>
        <w:t>proyecto formativo: Estudio Topográfico en un área propuesta según requerimientos técnicos</w:t>
      </w:r>
      <w:r w:rsidRPr="00A5062A">
        <w:rPr>
          <w:rFonts w:asciiTheme="majorHAnsi" w:hAnsiTheme="majorHAnsi" w:cstheme="majorHAnsi"/>
          <w:spacing w:val="1"/>
          <w:sz w:val="22"/>
          <w:szCs w:val="22"/>
        </w:rPr>
        <w:t xml:space="preserve"> </w:t>
      </w:r>
      <w:r w:rsidRPr="00A5062A">
        <w:rPr>
          <w:rFonts w:asciiTheme="majorHAnsi" w:hAnsiTheme="majorHAnsi" w:cstheme="majorHAnsi"/>
          <w:sz w:val="22"/>
          <w:szCs w:val="22"/>
        </w:rPr>
        <w:t>y normativos;</w:t>
      </w:r>
      <w:r w:rsidRPr="00A5062A">
        <w:rPr>
          <w:rFonts w:asciiTheme="majorHAnsi" w:hAnsiTheme="majorHAnsi" w:cstheme="majorHAnsi"/>
          <w:spacing w:val="1"/>
          <w:sz w:val="22"/>
          <w:szCs w:val="22"/>
        </w:rPr>
        <w:t xml:space="preserve"> </w:t>
      </w:r>
      <w:r w:rsidRPr="00A5062A">
        <w:rPr>
          <w:rFonts w:asciiTheme="majorHAnsi" w:hAnsiTheme="majorHAnsi" w:cstheme="majorHAnsi"/>
          <w:sz w:val="22"/>
          <w:szCs w:val="22"/>
        </w:rPr>
        <w:t>por esto para</w:t>
      </w:r>
      <w:r w:rsidRPr="00A5062A">
        <w:rPr>
          <w:rFonts w:asciiTheme="majorHAnsi" w:hAnsiTheme="majorHAnsi" w:cstheme="majorHAnsi"/>
          <w:spacing w:val="1"/>
          <w:sz w:val="22"/>
          <w:szCs w:val="22"/>
        </w:rPr>
        <w:t xml:space="preserve"> </w:t>
      </w:r>
      <w:r w:rsidRPr="00A5062A">
        <w:rPr>
          <w:rFonts w:asciiTheme="majorHAnsi" w:hAnsiTheme="majorHAnsi" w:cstheme="majorHAnsi"/>
          <w:sz w:val="22"/>
          <w:szCs w:val="22"/>
        </w:rPr>
        <w:t>el</w:t>
      </w:r>
      <w:r w:rsidRPr="00A5062A">
        <w:rPr>
          <w:rFonts w:asciiTheme="majorHAnsi" w:hAnsiTheme="majorHAnsi" w:cstheme="majorHAnsi"/>
          <w:spacing w:val="1"/>
          <w:sz w:val="22"/>
          <w:szCs w:val="22"/>
        </w:rPr>
        <w:t xml:space="preserve"> </w:t>
      </w:r>
      <w:r w:rsidRPr="00A5062A">
        <w:rPr>
          <w:rFonts w:asciiTheme="majorHAnsi" w:hAnsiTheme="majorHAnsi" w:cstheme="majorHAnsi"/>
          <w:sz w:val="22"/>
          <w:szCs w:val="22"/>
        </w:rPr>
        <w:t>desarrollo de la presente actividad</w:t>
      </w:r>
      <w:r w:rsidRPr="00A5062A">
        <w:rPr>
          <w:rFonts w:asciiTheme="majorHAnsi" w:hAnsiTheme="majorHAnsi" w:cstheme="majorHAnsi"/>
          <w:spacing w:val="1"/>
          <w:sz w:val="22"/>
          <w:szCs w:val="22"/>
        </w:rPr>
        <w:t xml:space="preserve"> N°1 Reflexión Inicial en la topografía misión profesional y la ley que regula los profesionales en topografía en el </w:t>
      </w:r>
      <w:r w:rsidRPr="00A5062A">
        <w:rPr>
          <w:rFonts w:asciiTheme="majorHAnsi" w:hAnsiTheme="majorHAnsi" w:cstheme="majorHAnsi"/>
          <w:sz w:val="22"/>
          <w:szCs w:val="22"/>
        </w:rPr>
        <w:t>aprendizaje correspondiente</w:t>
      </w:r>
      <w:r w:rsidRPr="00A5062A">
        <w:rPr>
          <w:rFonts w:asciiTheme="majorHAnsi" w:hAnsiTheme="majorHAnsi" w:cstheme="majorHAnsi"/>
          <w:spacing w:val="1"/>
          <w:sz w:val="22"/>
          <w:szCs w:val="22"/>
        </w:rPr>
        <w:t xml:space="preserve"> </w:t>
      </w:r>
      <w:r w:rsidRPr="00A5062A">
        <w:rPr>
          <w:rFonts w:asciiTheme="majorHAnsi" w:hAnsiTheme="majorHAnsi" w:cstheme="majorHAnsi"/>
          <w:sz w:val="22"/>
          <w:szCs w:val="22"/>
        </w:rPr>
        <w:t>a la</w:t>
      </w:r>
      <w:r w:rsidRPr="00A5062A">
        <w:rPr>
          <w:rFonts w:asciiTheme="majorHAnsi" w:hAnsiTheme="majorHAnsi" w:cstheme="majorHAnsi"/>
          <w:spacing w:val="1"/>
          <w:sz w:val="22"/>
          <w:szCs w:val="22"/>
        </w:rPr>
        <w:t xml:space="preserve"> </w:t>
      </w:r>
      <w:r w:rsidRPr="00A5062A">
        <w:rPr>
          <w:rFonts w:asciiTheme="majorHAnsi" w:hAnsiTheme="majorHAnsi" w:cstheme="majorHAnsi"/>
          <w:sz w:val="22"/>
          <w:szCs w:val="22"/>
        </w:rPr>
        <w:t>competencia Levantar terrenos según especificaciones técnicas de topografía planimétrica.</w:t>
      </w:r>
    </w:p>
    <w:p w14:paraId="2E4DA244" w14:textId="77777777" w:rsidR="00A5062A" w:rsidRPr="00A5062A" w:rsidRDefault="00A5062A" w:rsidP="00A5062A">
      <w:pPr>
        <w:pStyle w:val="Textoindependiente"/>
        <w:spacing w:line="240" w:lineRule="auto"/>
        <w:ind w:leftChars="0" w:left="360" w:right="714" w:firstLineChars="0" w:firstLine="0"/>
        <w:jc w:val="left"/>
        <w:rPr>
          <w:rFonts w:asciiTheme="majorHAnsi" w:hAnsiTheme="majorHAnsi" w:cstheme="majorHAnsi"/>
          <w:bCs/>
          <w:sz w:val="22"/>
          <w:szCs w:val="22"/>
        </w:rPr>
      </w:pPr>
    </w:p>
    <w:p w14:paraId="772142AD" w14:textId="77777777" w:rsidR="0015492D" w:rsidRPr="00A5062A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A5062A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A5062A">
        <w:rPr>
          <w:rFonts w:asciiTheme="majorHAnsi" w:eastAsia="Calibri" w:hAnsiTheme="majorHAnsi" w:cstheme="majorHAnsi"/>
          <w:sz w:val="24"/>
          <w:szCs w:val="24"/>
        </w:rPr>
        <w:t>actica</w:t>
      </w:r>
      <w:r w:rsidRPr="00A5062A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A5062A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A5062A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A5062A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A5062A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2A5AC416" w:rsidR="00FA638A" w:rsidRPr="00A5062A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A5062A">
        <w:rPr>
          <w:rFonts w:asciiTheme="majorHAnsi" w:eastAsia="Calibri" w:hAnsiTheme="majorHAnsi" w:cstheme="majorHAnsi"/>
          <w:sz w:val="24"/>
          <w:szCs w:val="24"/>
        </w:rPr>
        <w:t xml:space="preserve">             </w:t>
      </w:r>
    </w:p>
    <w:p w14:paraId="018FF5D2" w14:textId="68B18B01" w:rsidR="00FA638A" w:rsidRPr="00A5062A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A5062A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A5062A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A5062A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BE7B39" w:rsidRPr="00A5062A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A5062A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A5062A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24385FA" w14:textId="77777777" w:rsidR="0015492D" w:rsidRPr="00A5062A" w:rsidRDefault="0015492D">
      <w:pPr>
        <w:ind w:left="0" w:hanging="2"/>
        <w:jc w:val="both"/>
        <w:rPr>
          <w:rFonts w:asciiTheme="majorHAnsi" w:eastAsia="Calibri" w:hAnsiTheme="majorHAnsi" w:cstheme="majorHAnsi"/>
          <w:sz w:val="22"/>
          <w:szCs w:val="22"/>
          <w:u w:val="single"/>
        </w:rPr>
      </w:pPr>
    </w:p>
    <w:p w14:paraId="0AD61A30" w14:textId="437775FA" w:rsidR="00FA638A" w:rsidRPr="00A5062A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A5062A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A5062A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58F5CD76" w14:textId="77777777" w:rsidR="0015492D" w:rsidRPr="00A5062A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19438B9" w:rsidR="00FA638A" w:rsidRPr="00A5062A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A5062A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A5062A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A5062A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A5062A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A5062A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7025D3C0" w14:textId="03BACC1B" w:rsidR="00BE7B39" w:rsidRPr="00A5062A" w:rsidRDefault="00F72935" w:rsidP="00BE7B39">
      <w:pPr>
        <w:pStyle w:val="Listaconvietas"/>
        <w:rPr>
          <w:rFonts w:asciiTheme="majorHAnsi" w:eastAsia="Calibri" w:hAnsiTheme="majorHAnsi" w:cstheme="majorHAnsi"/>
        </w:rPr>
      </w:pPr>
      <w:r w:rsidRPr="00A5062A">
        <w:rPr>
          <w:rFonts w:asciiTheme="majorHAnsi" w:hAnsiTheme="majorHAnsi" w:cstheme="majorHAnsi"/>
          <w:bCs/>
          <w:color w:val="000000"/>
        </w:rPr>
        <w:t>Enlace</w:t>
      </w:r>
      <w:r w:rsidR="00BE7B39" w:rsidRPr="00A5062A">
        <w:rPr>
          <w:rFonts w:asciiTheme="majorHAnsi" w:hAnsiTheme="majorHAnsi" w:cstheme="majorHAnsi"/>
          <w:bCs/>
          <w:color w:val="000000"/>
        </w:rPr>
        <w:t xml:space="preserve"> del video https://www.youtube.com/watch?v=bWTPdMu3T0Y</w:t>
      </w:r>
      <w:r w:rsidR="00BE7B39" w:rsidRPr="00A5062A">
        <w:rPr>
          <w:rFonts w:asciiTheme="majorHAnsi" w:eastAsia="Calibri" w:hAnsiTheme="majorHAnsi" w:cstheme="majorHAnsi"/>
        </w:rPr>
        <w:t xml:space="preserve">      </w:t>
      </w:r>
    </w:p>
    <w:p w14:paraId="038C085C" w14:textId="1F69BC0D" w:rsidR="005D0A1C" w:rsidRPr="00A5062A" w:rsidRDefault="00BE7B39" w:rsidP="00BE7B39">
      <w:pPr>
        <w:pStyle w:val="Listaconvietas"/>
        <w:rPr>
          <w:rFonts w:asciiTheme="majorHAnsi" w:eastAsia="Calibri" w:hAnsiTheme="majorHAnsi" w:cstheme="majorHAnsi"/>
        </w:rPr>
      </w:pPr>
      <w:r w:rsidRPr="00A5062A">
        <w:rPr>
          <w:rFonts w:asciiTheme="majorHAnsi" w:eastAsia="Calibri" w:hAnsiTheme="majorHAnsi" w:cstheme="majorHAnsi"/>
        </w:rPr>
        <w:t>Resuelva las siguientes preguntas después de ver el video.</w:t>
      </w:r>
    </w:p>
    <w:p w14:paraId="3C948A69" w14:textId="4157287E" w:rsidR="00201131" w:rsidRPr="00A5062A" w:rsidRDefault="00201131" w:rsidP="00201131">
      <w:pPr>
        <w:pStyle w:val="Listaconvietas"/>
        <w:rPr>
          <w:rFonts w:asciiTheme="majorHAnsi" w:hAnsiTheme="majorHAnsi" w:cstheme="majorHAnsi"/>
          <w:b/>
        </w:rPr>
      </w:pPr>
      <w:r w:rsidRPr="00A5062A">
        <w:rPr>
          <w:rFonts w:asciiTheme="majorHAnsi" w:hAnsiTheme="majorHAnsi" w:cstheme="majorHAnsi"/>
        </w:rPr>
        <w:t xml:space="preserve">El instructor finalmente realizará el cierre del foro a partir de cada participación de los    </w:t>
      </w:r>
    </w:p>
    <w:p w14:paraId="7ED1232C" w14:textId="6D93ECB9" w:rsidR="005D0A1C" w:rsidRPr="00A5062A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A5062A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             </w:t>
      </w:r>
      <w:r w:rsidR="00201131" w:rsidRPr="00A5062A">
        <w:rPr>
          <w:rFonts w:asciiTheme="majorHAnsi" w:hAnsiTheme="majorHAnsi" w:cstheme="majorHAnsi"/>
          <w:sz w:val="24"/>
          <w:szCs w:val="24"/>
        </w:rPr>
        <w:t>aprendices, rescatando la importancia de cada una de ellas.</w:t>
      </w:r>
    </w:p>
    <w:p w14:paraId="5EED5976" w14:textId="77777777" w:rsidR="00201131" w:rsidRPr="00A5062A" w:rsidRDefault="00201131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44ACC554" w14:textId="24F4408B" w:rsidR="00FA638A" w:rsidRPr="00A5062A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A5062A">
        <w:rPr>
          <w:rFonts w:asciiTheme="majorHAnsi" w:eastAsia="Calibri" w:hAnsiTheme="majorHAnsi" w:cstheme="majorHAnsi"/>
          <w:b/>
          <w:bCs/>
          <w:sz w:val="24"/>
          <w:szCs w:val="24"/>
        </w:rPr>
        <w:t>Indicaciones</w:t>
      </w:r>
      <w:r w:rsidR="00B4067F" w:rsidRPr="00A5062A">
        <w:rPr>
          <w:rFonts w:asciiTheme="majorHAnsi" w:eastAsia="Calibri" w:hAnsiTheme="majorHAnsi" w:cstheme="majorHAnsi"/>
          <w:b/>
          <w:bCs/>
          <w:sz w:val="24"/>
          <w:szCs w:val="24"/>
        </w:rPr>
        <w:t>:</w:t>
      </w:r>
    </w:p>
    <w:p w14:paraId="495CD443" w14:textId="77777777" w:rsidR="00045542" w:rsidRPr="00A5062A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259CEBF6" w14:textId="3F1A44F8" w:rsidR="00C34906" w:rsidRPr="00A5062A" w:rsidRDefault="00F8418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A5062A"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C34906" w:rsidRPr="00A5062A">
        <w:rPr>
          <w:rFonts w:asciiTheme="majorHAnsi" w:hAnsiTheme="majorHAnsi" w:cstheme="majorHAnsi"/>
          <w:bCs/>
          <w:color w:val="000000"/>
          <w:sz w:val="24"/>
          <w:szCs w:val="24"/>
        </w:rPr>
        <w:t>A continuación, el instructor proyectará a los aprendices el video denominado “Levantamiento Topográfico Proyecto Villa Blanca” que se encuentra en el link https://www.youtube.com/watch?v=bWTPdMu3T0Y, este material lo encontrará en la carpeta de material de apoyo.</w:t>
      </w:r>
      <w:r w:rsidR="00A5062A" w:rsidRPr="00A5062A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</w:t>
      </w:r>
      <w:r w:rsidR="00C34906" w:rsidRPr="00A5062A">
        <w:rPr>
          <w:rFonts w:asciiTheme="majorHAnsi" w:hAnsiTheme="majorHAnsi" w:cstheme="majorHAnsi"/>
          <w:bCs/>
          <w:color w:val="000000"/>
          <w:sz w:val="24"/>
          <w:szCs w:val="24"/>
        </w:rPr>
        <w:t>Luego de forma individual responda las siguientes preguntas:</w:t>
      </w:r>
    </w:p>
    <w:p w14:paraId="23E0F031" w14:textId="77777777" w:rsidR="00C34906" w:rsidRPr="00A5062A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014FE02" w14:textId="076B40D3" w:rsidR="00C34906" w:rsidRPr="00A5062A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0" w:name="_Hlk96271611"/>
      <w:r w:rsidRPr="00A5062A">
        <w:rPr>
          <w:rFonts w:asciiTheme="majorHAnsi" w:hAnsiTheme="majorHAnsi" w:cstheme="majorHAnsi"/>
          <w:bCs/>
          <w:color w:val="000000"/>
          <w:sz w:val="24"/>
          <w:szCs w:val="24"/>
        </w:rPr>
        <w:t>¿Por qué cree que es importante el trabajo Planimétrico en las obras que realiza la Ingeniería Civil?</w:t>
      </w:r>
    </w:p>
    <w:p w14:paraId="38A29AE5" w14:textId="6BBCD256" w:rsidR="00C34906" w:rsidRPr="00A5062A" w:rsidRDefault="00E4072B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La planimetría permite ubicar puntos clave en el terreno desde una vista superior, que definirán las ubicaciones ideales de estructuras, linderos y otros elementos.</w:t>
      </w:r>
    </w:p>
    <w:p w14:paraId="119EC029" w14:textId="77777777" w:rsidR="00A5062A" w:rsidRDefault="00A5062A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730473E3" w14:textId="77777777" w:rsidR="00E4072B" w:rsidRPr="00A5062A" w:rsidRDefault="00E4072B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bookmarkEnd w:id="0"/>
    <w:p w14:paraId="10614AB4" w14:textId="663B6231" w:rsidR="00C34906" w:rsidRPr="00A5062A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A5062A">
        <w:rPr>
          <w:rFonts w:asciiTheme="majorHAnsi" w:hAnsiTheme="majorHAnsi" w:cstheme="majorHAnsi"/>
          <w:bCs/>
          <w:color w:val="000000"/>
          <w:sz w:val="24"/>
          <w:szCs w:val="24"/>
        </w:rPr>
        <w:lastRenderedPageBreak/>
        <w:t>¿Qué relación se manifiesta en el video entre la Planimetría y la Geodesia?</w:t>
      </w:r>
    </w:p>
    <w:p w14:paraId="0F32D981" w14:textId="014B9E1C" w:rsidR="00C34906" w:rsidRPr="00A5062A" w:rsidRDefault="00E4072B" w:rsidP="00E4072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La geodesia que es la ciencia que estudia y trabaja por determinar la verdadera forma y dimensión de la tierra, es la base de procesos topográficos para la realización de planimetría, ya que nos brinda </w:t>
      </w:r>
      <w:r w:rsidRPr="00E4072B">
        <w:rPr>
          <w:rFonts w:asciiTheme="majorHAnsi" w:hAnsiTheme="majorHAnsi" w:cstheme="majorHAnsi"/>
          <w:bCs/>
          <w:color w:val="000000"/>
          <w:sz w:val="24"/>
          <w:szCs w:val="24"/>
        </w:rPr>
        <w:t>la posición de puntos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</w:t>
      </w:r>
      <w:r w:rsidRPr="00E4072B">
        <w:rPr>
          <w:rFonts w:asciiTheme="majorHAnsi" w:hAnsiTheme="majorHAnsi" w:cstheme="majorHAnsi"/>
          <w:bCs/>
          <w:color w:val="000000"/>
          <w:sz w:val="24"/>
          <w:szCs w:val="24"/>
        </w:rPr>
        <w:t>sobre la superficie terrestre mediante coordenadas (latitud, longitud, altura)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>, sobre las cuáles se trabaja para la elaboración de la planimetría.</w:t>
      </w:r>
    </w:p>
    <w:p w14:paraId="39C2168E" w14:textId="77777777" w:rsidR="00A5062A" w:rsidRPr="00A5062A" w:rsidRDefault="00A5062A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639692FD" w14:textId="5A5878E9" w:rsidR="00C34906" w:rsidRPr="00A5062A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A5062A">
        <w:rPr>
          <w:rFonts w:asciiTheme="majorHAnsi" w:hAnsiTheme="majorHAnsi" w:cstheme="majorHAnsi"/>
          <w:bCs/>
          <w:color w:val="000000"/>
          <w:sz w:val="24"/>
          <w:szCs w:val="24"/>
        </w:rPr>
        <w:t>¿Qué beneficio social se pueden derivar de los trabajos Planimétricos?</w:t>
      </w:r>
    </w:p>
    <w:p w14:paraId="0F237656" w14:textId="7AE9D177" w:rsidR="00C34906" w:rsidRPr="00A5062A" w:rsidRDefault="00C51782" w:rsidP="00C51782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Permite leer terrenos desde una vista superior con ejes X, Y que bridan guía para entender cómo se van desarrollando los territorios y qué elementos hay en él.</w:t>
      </w:r>
    </w:p>
    <w:p w14:paraId="00279BBB" w14:textId="77777777" w:rsidR="00A5062A" w:rsidRPr="00A5062A" w:rsidRDefault="00A5062A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291D9BD" w14:textId="1CCEC5A5" w:rsidR="00C34906" w:rsidRPr="00A5062A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1" w:name="_Hlk96270652"/>
      <w:r w:rsidRPr="00A5062A">
        <w:rPr>
          <w:rFonts w:asciiTheme="majorHAnsi" w:hAnsiTheme="majorHAnsi" w:cstheme="majorHAnsi"/>
          <w:bCs/>
          <w:color w:val="000000"/>
          <w:sz w:val="24"/>
          <w:szCs w:val="24"/>
        </w:rPr>
        <w:t>¿Qué importancia en los estudios de infraestructura de un país, puede llegar a tener los trabajos Planimétricos?</w:t>
      </w:r>
    </w:p>
    <w:p w14:paraId="5D486A83" w14:textId="4CD5D830" w:rsidR="00C34906" w:rsidRPr="00A5062A" w:rsidRDefault="00C51782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Son la hoja guía desde una vista superior para el desarrollo de obras de infraestructura.</w:t>
      </w:r>
    </w:p>
    <w:p w14:paraId="02DD58BD" w14:textId="77777777" w:rsidR="00A5062A" w:rsidRPr="00A5062A" w:rsidRDefault="00A5062A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bookmarkEnd w:id="1"/>
    <w:p w14:paraId="505AFBBB" w14:textId="47008B8D" w:rsidR="00C34906" w:rsidRPr="00A5062A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A5062A">
        <w:rPr>
          <w:rFonts w:asciiTheme="majorHAnsi" w:hAnsiTheme="majorHAnsi" w:cstheme="majorHAnsi"/>
          <w:bCs/>
          <w:color w:val="000000"/>
          <w:sz w:val="24"/>
          <w:szCs w:val="24"/>
        </w:rPr>
        <w:t>¿Estos conocimientos aportan para su etapa productiva y vida laboral?</w:t>
      </w:r>
    </w:p>
    <w:p w14:paraId="7AF67929" w14:textId="5FE40B29" w:rsidR="00C34906" w:rsidRDefault="008251C2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Sí, ya que </w:t>
      </w:r>
      <w:r w:rsidR="00C51782">
        <w:rPr>
          <w:rFonts w:asciiTheme="majorHAnsi" w:hAnsiTheme="majorHAnsi" w:cstheme="majorHAnsi"/>
          <w:bCs/>
          <w:color w:val="000000"/>
          <w:sz w:val="24"/>
          <w:szCs w:val="24"/>
        </w:rPr>
        <w:t>estoy estudiando para realizar levantamientos topográficos.</w:t>
      </w:r>
    </w:p>
    <w:p w14:paraId="1267F86D" w14:textId="77777777" w:rsidR="008251C2" w:rsidRPr="00A5062A" w:rsidRDefault="008251C2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4D780721" w14:textId="77777777" w:rsidR="00C34906" w:rsidRPr="00A5062A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A5062A">
        <w:rPr>
          <w:rFonts w:asciiTheme="majorHAnsi" w:hAnsiTheme="majorHAnsi" w:cstheme="majorHAnsi"/>
          <w:bCs/>
          <w:color w:val="000000"/>
          <w:sz w:val="24"/>
          <w:szCs w:val="24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77777777" w:rsidR="00C34906" w:rsidRPr="00A5062A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70C1DECE" w14:textId="77777777" w:rsidR="00C07DBC" w:rsidRPr="00A5062A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b/>
          <w:color w:val="000000"/>
          <w:sz w:val="22"/>
          <w:szCs w:val="22"/>
        </w:rPr>
      </w:pPr>
    </w:p>
    <w:p w14:paraId="04D4489C" w14:textId="6E3E8D5B" w:rsidR="00FA638A" w:rsidRPr="00A5062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Theme="majorHAnsi" w:eastAsia="Calibri" w:hAnsiTheme="majorHAnsi" w:cstheme="majorHAnsi"/>
          <w:b/>
          <w:color w:val="000000"/>
          <w:sz w:val="22"/>
          <w:szCs w:val="22"/>
        </w:rPr>
      </w:pPr>
      <w:r w:rsidRPr="00A5062A">
        <w:rPr>
          <w:rFonts w:asciiTheme="majorHAnsi" w:eastAsia="Calibri" w:hAnsiTheme="majorHAnsi" w:cstheme="majorHAnsi"/>
          <w:b/>
          <w:color w:val="000000"/>
          <w:sz w:val="22"/>
          <w:szCs w:val="22"/>
        </w:rPr>
        <w:t>EVALUACIÓN DEL CUESTIONARIO</w:t>
      </w:r>
    </w:p>
    <w:p w14:paraId="0DA1337D" w14:textId="77777777" w:rsidR="00FA638A" w:rsidRPr="00A5062A" w:rsidRDefault="00FA638A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C51782" w:rsidRPr="00A5062A" w14:paraId="6FA8D203" w14:textId="77777777" w:rsidTr="007C38C6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54CFD4F6" w14:textId="77777777" w:rsidR="00C51782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sz w:val="22"/>
                <w:szCs w:val="22"/>
              </w:rPr>
              <w:t>OBSERVACIONES:</w:t>
            </w:r>
          </w:p>
          <w:p w14:paraId="2DBAAB50" w14:textId="3A9DC49D" w:rsidR="00F729F9" w:rsidRPr="00A5062A" w:rsidRDefault="00F729F9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  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FELICITACIONES MUY BUENA REFLEXIÓN  CALIFICACION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0%</w:t>
            </w:r>
          </w:p>
        </w:tc>
        <w:tc>
          <w:tcPr>
            <w:tcW w:w="2126" w:type="dxa"/>
            <w:gridSpan w:val="2"/>
            <w:vAlign w:val="center"/>
          </w:tcPr>
          <w:p w14:paraId="6D4AF513" w14:textId="77777777" w:rsidR="00C51782" w:rsidRPr="00A5062A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JUICIO DE VALOR:</w:t>
            </w:r>
          </w:p>
        </w:tc>
      </w:tr>
      <w:tr w:rsidR="00C51782" w:rsidRPr="00A5062A" w14:paraId="378719FC" w14:textId="77777777" w:rsidTr="007C38C6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3A8D9D86" w14:textId="77777777" w:rsidR="00C51782" w:rsidRPr="00A5062A" w:rsidRDefault="00C51782" w:rsidP="007C38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65E0EED3" w14:textId="5D81F8E7" w:rsidR="00C51782" w:rsidRPr="00A5062A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A: </w:t>
            </w:r>
            <w:r w:rsidR="00F729F9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   </w:t>
            </w:r>
            <w:r w:rsidR="00F729F9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013709FF" w14:textId="77777777" w:rsidR="00C51782" w:rsidRPr="00A5062A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D: _____</w:t>
            </w:r>
          </w:p>
        </w:tc>
      </w:tr>
      <w:tr w:rsidR="00C51782" w:rsidRPr="00A5062A" w14:paraId="192E4234" w14:textId="77777777" w:rsidTr="007C38C6">
        <w:trPr>
          <w:trHeight w:val="113"/>
        </w:trPr>
        <w:tc>
          <w:tcPr>
            <w:tcW w:w="11057" w:type="dxa"/>
            <w:gridSpan w:val="4"/>
          </w:tcPr>
          <w:p w14:paraId="54FCA1AD" w14:textId="77777777" w:rsidR="00C51782" w:rsidRPr="00A5062A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sz w:val="22"/>
                <w:szCs w:val="22"/>
              </w:rPr>
              <w:t>OBSERVACIONES DEL EVALUADO:</w:t>
            </w:r>
          </w:p>
          <w:p w14:paraId="7AD359F0" w14:textId="77777777" w:rsidR="00C51782" w:rsidRPr="00A5062A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C51782" w:rsidRPr="00A5062A" w14:paraId="51B8E6DC" w14:textId="77777777" w:rsidTr="007C38C6">
        <w:trPr>
          <w:cantSplit/>
          <w:trHeight w:val="189"/>
        </w:trPr>
        <w:tc>
          <w:tcPr>
            <w:tcW w:w="1741" w:type="dxa"/>
            <w:vMerge w:val="restart"/>
          </w:tcPr>
          <w:p w14:paraId="1EAE7BAA" w14:textId="77777777" w:rsidR="00C51782" w:rsidRPr="00A5062A" w:rsidRDefault="00C51782" w:rsidP="007C3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Ciudad – Fecha</w:t>
            </w:r>
          </w:p>
          <w:p w14:paraId="26CAFA22" w14:textId="77777777" w:rsidR="00C51782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53EAA7DE" w14:textId="77777777" w:rsidR="00C51782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Pereira </w:t>
            </w:r>
          </w:p>
          <w:p w14:paraId="6C36CE5B" w14:textId="77777777" w:rsidR="00C51782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0D9769AE" w14:textId="77777777" w:rsidR="00C51782" w:rsidRPr="00A5062A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sz w:val="22"/>
                <w:szCs w:val="22"/>
              </w:rPr>
              <w:t>06/06/2026</w:t>
            </w:r>
          </w:p>
        </w:tc>
        <w:tc>
          <w:tcPr>
            <w:tcW w:w="9316" w:type="dxa"/>
            <w:gridSpan w:val="3"/>
          </w:tcPr>
          <w:p w14:paraId="04BDEBFE" w14:textId="725158DB" w:rsidR="00C51782" w:rsidRPr="00A5062A" w:rsidRDefault="00F729F9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18624EDF" wp14:editId="2378E0AB">
                  <wp:simplePos x="0" y="0"/>
                  <wp:positionH relativeFrom="column">
                    <wp:posOffset>2461895</wp:posOffset>
                  </wp:positionH>
                  <wp:positionV relativeFrom="paragraph">
                    <wp:posOffset>157480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5131019" w14:textId="228C1012" w:rsidR="00C51782" w:rsidRPr="00A5062A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A5062A">
              <w:rPr>
                <w:rFonts w:asciiTheme="majorHAnsi" w:eastAsia="Calibri" w:hAnsiTheme="majorHAnsi" w:cstheme="majorHAnsi"/>
                <w:sz w:val="22"/>
                <w:szCs w:val="22"/>
              </w:rPr>
              <w:t>Firma del Evaluador (es):</w:t>
            </w:r>
            <w:r w:rsidR="00F729F9">
              <w:rPr>
                <w:noProof/>
              </w:rPr>
              <w:t xml:space="preserve"> </w:t>
            </w:r>
          </w:p>
          <w:p w14:paraId="475D31A0" w14:textId="77777777" w:rsidR="00C51782" w:rsidRPr="00A5062A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5D4596D9" w14:textId="77777777" w:rsidR="00C51782" w:rsidRPr="00A5062A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C51782" w:rsidRPr="00A5062A" w14:paraId="5C87390E" w14:textId="77777777" w:rsidTr="007C38C6">
        <w:trPr>
          <w:cantSplit/>
          <w:trHeight w:val="531"/>
        </w:trPr>
        <w:tc>
          <w:tcPr>
            <w:tcW w:w="1741" w:type="dxa"/>
            <w:vMerge/>
          </w:tcPr>
          <w:p w14:paraId="3D7D7292" w14:textId="77777777" w:rsidR="00C51782" w:rsidRPr="00A5062A" w:rsidRDefault="00C51782" w:rsidP="007C38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10A10D0E" w14:textId="77777777" w:rsidR="00C51782" w:rsidRPr="00A5062A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0D7E868A" w14:textId="2E968B14" w:rsidR="00C51782" w:rsidRPr="00A5062A" w:rsidRDefault="00F729F9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>
              <w:rPr>
                <w:noProof/>
                <w:bdr w:val="none" w:sz="0" w:space="0" w:color="auto" w:frame="1"/>
              </w:rPr>
              <w:drawing>
                <wp:anchor distT="0" distB="0" distL="114300" distR="114300" simplePos="0" relativeHeight="251660288" behindDoc="1" locked="0" layoutInCell="1" allowOverlap="1" wp14:anchorId="07D134A6" wp14:editId="100FA7C3">
                  <wp:simplePos x="0" y="0"/>
                  <wp:positionH relativeFrom="column">
                    <wp:posOffset>2550795</wp:posOffset>
                  </wp:positionH>
                  <wp:positionV relativeFrom="paragraph">
                    <wp:posOffset>106045</wp:posOffset>
                  </wp:positionV>
                  <wp:extent cx="2000250" cy="323850"/>
                  <wp:effectExtent l="0" t="0" r="0" b="0"/>
                  <wp:wrapTight wrapText="bothSides">
                    <wp:wrapPolygon edited="0">
                      <wp:start x="10903" y="0"/>
                      <wp:lineTo x="0" y="2541"/>
                      <wp:lineTo x="0" y="13976"/>
                      <wp:lineTo x="3086" y="20329"/>
                      <wp:lineTo x="4114" y="20329"/>
                      <wp:lineTo x="21394" y="17788"/>
                      <wp:lineTo x="21394" y="2541"/>
                      <wp:lineTo x="16457" y="0"/>
                      <wp:lineTo x="10903" y="0"/>
                    </wp:wrapPolygon>
                  </wp:wrapTight>
                  <wp:docPr id="82910645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51782" w:rsidRPr="00A5062A">
              <w:rPr>
                <w:rFonts w:asciiTheme="majorHAnsi" w:eastAsia="Calibri" w:hAnsiTheme="majorHAnsi" w:cstheme="majorHAnsi"/>
                <w:sz w:val="22"/>
                <w:szCs w:val="22"/>
              </w:rPr>
              <w:t>Firma del Evaluado (a):</w:t>
            </w:r>
          </w:p>
          <w:p w14:paraId="49FC154E" w14:textId="4614FF64" w:rsidR="00C51782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66CA1B83" w14:textId="528C4186" w:rsidR="00C51782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728E6A0C" w14:textId="77777777" w:rsidR="00C51782" w:rsidRPr="00A5062A" w:rsidRDefault="00C51782" w:rsidP="007C38C6">
            <w:pPr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</w:tbl>
    <w:p w14:paraId="7C410219" w14:textId="77777777" w:rsidR="00FA638A" w:rsidRPr="00A5062A" w:rsidRDefault="00FA638A">
      <w:pPr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sectPr w:rsidR="00FA638A" w:rsidRPr="00A5062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7CE98" w14:textId="77777777" w:rsidR="00A228E6" w:rsidRDefault="00A228E6">
      <w:pPr>
        <w:spacing w:line="240" w:lineRule="auto"/>
        <w:ind w:left="0" w:hanging="2"/>
      </w:pPr>
      <w:r>
        <w:separator/>
      </w:r>
    </w:p>
  </w:endnote>
  <w:endnote w:type="continuationSeparator" w:id="0">
    <w:p w14:paraId="5D16AA53" w14:textId="77777777" w:rsidR="00A228E6" w:rsidRDefault="00A228E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DE402" w14:textId="77777777" w:rsidR="00A228E6" w:rsidRDefault="00A228E6">
      <w:pPr>
        <w:spacing w:line="240" w:lineRule="auto"/>
        <w:ind w:left="0" w:hanging="2"/>
      </w:pPr>
      <w:r>
        <w:separator/>
      </w:r>
    </w:p>
  </w:footnote>
  <w:footnote w:type="continuationSeparator" w:id="0">
    <w:p w14:paraId="6DEF9A77" w14:textId="77777777" w:rsidR="00A228E6" w:rsidRDefault="00A228E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4502C"/>
    <w:rsid w:val="00045542"/>
    <w:rsid w:val="00072C60"/>
    <w:rsid w:val="00081A2E"/>
    <w:rsid w:val="000A27C9"/>
    <w:rsid w:val="000A665C"/>
    <w:rsid w:val="000D670D"/>
    <w:rsid w:val="001420B7"/>
    <w:rsid w:val="00144CE2"/>
    <w:rsid w:val="0015492D"/>
    <w:rsid w:val="00172C62"/>
    <w:rsid w:val="00187F57"/>
    <w:rsid w:val="001D5E0D"/>
    <w:rsid w:val="001E1200"/>
    <w:rsid w:val="00201131"/>
    <w:rsid w:val="00204798"/>
    <w:rsid w:val="00217B8F"/>
    <w:rsid w:val="00223082"/>
    <w:rsid w:val="0027289C"/>
    <w:rsid w:val="0027302D"/>
    <w:rsid w:val="002A0F4E"/>
    <w:rsid w:val="002A3942"/>
    <w:rsid w:val="002C0509"/>
    <w:rsid w:val="002D088B"/>
    <w:rsid w:val="002D1AF1"/>
    <w:rsid w:val="003077CE"/>
    <w:rsid w:val="00324E85"/>
    <w:rsid w:val="00331ED7"/>
    <w:rsid w:val="00367D62"/>
    <w:rsid w:val="00374C4B"/>
    <w:rsid w:val="003D288C"/>
    <w:rsid w:val="003E5502"/>
    <w:rsid w:val="00404972"/>
    <w:rsid w:val="00462BB0"/>
    <w:rsid w:val="0046407C"/>
    <w:rsid w:val="004F01DC"/>
    <w:rsid w:val="00536A87"/>
    <w:rsid w:val="005431E4"/>
    <w:rsid w:val="00555497"/>
    <w:rsid w:val="00571FF4"/>
    <w:rsid w:val="005A5C30"/>
    <w:rsid w:val="005B2DBF"/>
    <w:rsid w:val="005D0A1C"/>
    <w:rsid w:val="005E3B75"/>
    <w:rsid w:val="005F039C"/>
    <w:rsid w:val="00602598"/>
    <w:rsid w:val="006032C8"/>
    <w:rsid w:val="00634DE0"/>
    <w:rsid w:val="0064312A"/>
    <w:rsid w:val="00654270"/>
    <w:rsid w:val="00661C5C"/>
    <w:rsid w:val="006B399B"/>
    <w:rsid w:val="006B7DE3"/>
    <w:rsid w:val="006D2ACD"/>
    <w:rsid w:val="006D76D3"/>
    <w:rsid w:val="00735583"/>
    <w:rsid w:val="007472E9"/>
    <w:rsid w:val="007938D6"/>
    <w:rsid w:val="007D40E1"/>
    <w:rsid w:val="007F5DA3"/>
    <w:rsid w:val="007F6818"/>
    <w:rsid w:val="0080524E"/>
    <w:rsid w:val="008251C2"/>
    <w:rsid w:val="00833652"/>
    <w:rsid w:val="00844F05"/>
    <w:rsid w:val="0084747F"/>
    <w:rsid w:val="008A0B3D"/>
    <w:rsid w:val="008D451E"/>
    <w:rsid w:val="008D6F42"/>
    <w:rsid w:val="008F3DFB"/>
    <w:rsid w:val="008F6690"/>
    <w:rsid w:val="00991AD9"/>
    <w:rsid w:val="009D0743"/>
    <w:rsid w:val="009F1521"/>
    <w:rsid w:val="00A15B8A"/>
    <w:rsid w:val="00A228E6"/>
    <w:rsid w:val="00A34721"/>
    <w:rsid w:val="00A5062A"/>
    <w:rsid w:val="00A547EE"/>
    <w:rsid w:val="00A5613E"/>
    <w:rsid w:val="00A70A39"/>
    <w:rsid w:val="00A75BCE"/>
    <w:rsid w:val="00A87F7F"/>
    <w:rsid w:val="00A93ACA"/>
    <w:rsid w:val="00AC7B99"/>
    <w:rsid w:val="00B035B6"/>
    <w:rsid w:val="00B126A0"/>
    <w:rsid w:val="00B12767"/>
    <w:rsid w:val="00B4067F"/>
    <w:rsid w:val="00B448E5"/>
    <w:rsid w:val="00B46095"/>
    <w:rsid w:val="00B61D7E"/>
    <w:rsid w:val="00B6358E"/>
    <w:rsid w:val="00B67506"/>
    <w:rsid w:val="00B9560D"/>
    <w:rsid w:val="00BB1707"/>
    <w:rsid w:val="00BC056A"/>
    <w:rsid w:val="00BC23FE"/>
    <w:rsid w:val="00BE67C0"/>
    <w:rsid w:val="00BE7B39"/>
    <w:rsid w:val="00C07DBC"/>
    <w:rsid w:val="00C34906"/>
    <w:rsid w:val="00C51782"/>
    <w:rsid w:val="00C85DF1"/>
    <w:rsid w:val="00C9687B"/>
    <w:rsid w:val="00CE16FC"/>
    <w:rsid w:val="00D2395D"/>
    <w:rsid w:val="00D34943"/>
    <w:rsid w:val="00D43F48"/>
    <w:rsid w:val="00D6024C"/>
    <w:rsid w:val="00D64CB7"/>
    <w:rsid w:val="00DC3C35"/>
    <w:rsid w:val="00DC4F14"/>
    <w:rsid w:val="00DE276E"/>
    <w:rsid w:val="00DE2EAB"/>
    <w:rsid w:val="00E125EB"/>
    <w:rsid w:val="00E4072B"/>
    <w:rsid w:val="00E67955"/>
    <w:rsid w:val="00E72DB1"/>
    <w:rsid w:val="00E77022"/>
    <w:rsid w:val="00E77DFB"/>
    <w:rsid w:val="00EB49C4"/>
    <w:rsid w:val="00F72935"/>
    <w:rsid w:val="00F729F9"/>
    <w:rsid w:val="00F84189"/>
    <w:rsid w:val="00FA638A"/>
    <w:rsid w:val="00FC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rsid w:val="0027302D"/>
    <w:rPr>
      <w:position w:val="-1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705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29</cp:revision>
  <dcterms:created xsi:type="dcterms:W3CDTF">2022-04-22T17:19:00Z</dcterms:created>
  <dcterms:modified xsi:type="dcterms:W3CDTF">2026-06-29T19:55:00Z</dcterms:modified>
</cp:coreProperties>
</file>